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75F" w:rsidRPr="006320C7" w:rsidRDefault="006320C7" w:rsidP="006320C7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28"/>
        </w:rPr>
      </w:pPr>
      <w:r w:rsidRPr="006320C7">
        <w:rPr>
          <w:rFonts w:ascii="Times New Roman" w:hAnsi="Times New Roman" w:cs="Times New Roman"/>
          <w:b/>
          <w:sz w:val="44"/>
          <w:szCs w:val="28"/>
        </w:rPr>
        <w:t xml:space="preserve">ЭВАКУАЦИОННАЯ КОМИССИЯ </w:t>
      </w:r>
      <w:r w:rsidR="00C2614B">
        <w:rPr>
          <w:rFonts w:ascii="Times New Roman" w:hAnsi="Times New Roman" w:cs="Times New Roman"/>
          <w:b/>
          <w:sz w:val="44"/>
          <w:szCs w:val="28"/>
        </w:rPr>
        <w:t>ТИМАШЕВСКОГО ГОРОДСКОГО ПОСЕЛЕНИЯ ТИМАШЕВСКОГО РАЙОНА</w:t>
      </w:r>
    </w:p>
    <w:p w:rsidR="00EA475F" w:rsidRPr="000B70C1" w:rsidRDefault="00EA475F" w:rsidP="00EA47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475F" w:rsidRPr="000B70C1" w:rsidRDefault="00EA475F" w:rsidP="00EA47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475F" w:rsidRPr="000B70C1" w:rsidRDefault="00EA475F" w:rsidP="00EA47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475F" w:rsidRPr="000B70C1" w:rsidRDefault="00EA475F" w:rsidP="00EA47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475F" w:rsidRPr="000B70C1" w:rsidRDefault="00EA475F" w:rsidP="00EA47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475F" w:rsidRPr="000B70C1" w:rsidRDefault="00EA475F" w:rsidP="00EA47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475F" w:rsidRPr="000B70C1" w:rsidRDefault="00EA475F" w:rsidP="00EA47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475F" w:rsidRPr="000B70C1" w:rsidRDefault="00EA475F" w:rsidP="00EA47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475F" w:rsidRPr="000B70C1" w:rsidRDefault="00EA475F" w:rsidP="00EA47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475F" w:rsidRPr="004364F9" w:rsidRDefault="00EA475F" w:rsidP="00EA4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</w:rPr>
      </w:pPr>
      <w:r w:rsidRPr="004364F9">
        <w:rPr>
          <w:rFonts w:ascii="Times New Roman" w:eastAsia="Times New Roman" w:hAnsi="Times New Roman" w:cs="Times New Roman"/>
          <w:b/>
          <w:bCs/>
          <w:sz w:val="44"/>
          <w:szCs w:val="44"/>
        </w:rPr>
        <w:t>функциональные обязанности</w:t>
      </w:r>
    </w:p>
    <w:p w:rsidR="00EA475F" w:rsidRPr="004364F9" w:rsidRDefault="006320C7" w:rsidP="00EA4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44"/>
        </w:rPr>
        <w:t>председателя комиссии</w:t>
      </w:r>
    </w:p>
    <w:p w:rsidR="00EA475F" w:rsidRDefault="00C2614B" w:rsidP="00EA4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Буряк</w:t>
      </w:r>
    </w:p>
    <w:p w:rsidR="00C2614B" w:rsidRPr="00DC622E" w:rsidRDefault="00C2614B" w:rsidP="00EA4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Павел</w:t>
      </w:r>
      <w:r w:rsidR="00DC622E">
        <w:rPr>
          <w:rFonts w:ascii="Times New Roman" w:eastAsia="Times New Roman" w:hAnsi="Times New Roman" w:cs="Times New Roman"/>
          <w:b/>
          <w:bCs/>
          <w:sz w:val="96"/>
          <w:szCs w:val="9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Владимирович</w:t>
      </w:r>
    </w:p>
    <w:p w:rsidR="00EA475F" w:rsidRPr="000B70C1" w:rsidRDefault="00EA475F" w:rsidP="00EA475F">
      <w:pPr>
        <w:spacing w:after="0" w:line="240" w:lineRule="auto"/>
        <w:rPr>
          <w:rFonts w:ascii="Times New Roman" w:hAnsi="Times New Roman" w:cs="Times New Roman"/>
          <w:sz w:val="96"/>
          <w:szCs w:val="96"/>
        </w:rPr>
      </w:pPr>
    </w:p>
    <w:p w:rsidR="00EA475F" w:rsidRPr="000B70C1" w:rsidRDefault="00EA475F" w:rsidP="00EA47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475F" w:rsidRPr="000B70C1" w:rsidRDefault="00EA475F" w:rsidP="00EA47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6D29" w:rsidRDefault="006A6D29" w:rsidP="006A6D29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_____________________________</w:t>
      </w:r>
    </w:p>
    <w:p w:rsidR="006A6D29" w:rsidRDefault="006A6D29" w:rsidP="006A6D29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EA475F" w:rsidRPr="000B70C1" w:rsidRDefault="00EA475F" w:rsidP="00EA47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A475F" w:rsidRPr="000B70C1" w:rsidRDefault="00EA475F" w:rsidP="00EA47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475F" w:rsidRDefault="00EA475F" w:rsidP="00EA47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475F" w:rsidRDefault="00EA475F" w:rsidP="00EA47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475F" w:rsidRPr="000B70C1" w:rsidRDefault="00EA475F" w:rsidP="00EA47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0A57" w:rsidRDefault="00480A57" w:rsidP="00EA47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0A57" w:rsidRDefault="00480A57" w:rsidP="00EA47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0A57" w:rsidRDefault="00480A57" w:rsidP="00EA47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0A57" w:rsidRDefault="00480A57" w:rsidP="00EA47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622E" w:rsidRPr="00480A57" w:rsidRDefault="00480A57" w:rsidP="00480A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г.Тимашевск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lastRenderedPageBreak/>
        <w:t xml:space="preserve">Председатель </w:t>
      </w:r>
      <w:proofErr w:type="spellStart"/>
      <w:r w:rsidRPr="00577D3C">
        <w:rPr>
          <w:rFonts w:ascii="Times New Roman" w:hAnsi="Times New Roman"/>
          <w:sz w:val="28"/>
          <w:szCs w:val="28"/>
        </w:rPr>
        <w:t>эвакоприемной</w:t>
      </w:r>
      <w:proofErr w:type="spellEnd"/>
      <w:r w:rsidRPr="00577D3C">
        <w:rPr>
          <w:rFonts w:ascii="Times New Roman" w:hAnsi="Times New Roman"/>
          <w:sz w:val="28"/>
          <w:szCs w:val="28"/>
        </w:rPr>
        <w:t xml:space="preserve"> комиссии </w:t>
      </w:r>
      <w:r w:rsidR="00DC622E">
        <w:rPr>
          <w:rFonts w:ascii="Times New Roman" w:hAnsi="Times New Roman"/>
          <w:sz w:val="28"/>
          <w:szCs w:val="28"/>
        </w:rPr>
        <w:t>о</w:t>
      </w:r>
      <w:r w:rsidRPr="00577D3C">
        <w:rPr>
          <w:rFonts w:ascii="Times New Roman" w:hAnsi="Times New Roman"/>
          <w:sz w:val="28"/>
          <w:szCs w:val="28"/>
        </w:rPr>
        <w:t>твечает за планирование, организацию и проведение приема и размещения эвакуируемого населения в безопасные районы, его всестороннего жизнеобеспечения в особый период</w:t>
      </w:r>
      <w:r w:rsidR="00150165">
        <w:rPr>
          <w:rFonts w:ascii="Times New Roman" w:hAnsi="Times New Roman"/>
          <w:sz w:val="28"/>
          <w:szCs w:val="28"/>
        </w:rPr>
        <w:t xml:space="preserve"> и в условиях ЧС</w:t>
      </w:r>
      <w:r w:rsidRPr="00577D3C">
        <w:rPr>
          <w:rFonts w:ascii="Times New Roman" w:hAnsi="Times New Roman"/>
          <w:sz w:val="28"/>
          <w:szCs w:val="28"/>
        </w:rPr>
        <w:t>, а также подготовку безопасных районов для хранения материальных и культурных ценностей.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>Его решения являются обязательными для исполнения всеми членами комиссии, руководящим составом эвакоприемных органов.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577D3C">
        <w:rPr>
          <w:rFonts w:ascii="Times New Roman" w:hAnsi="Times New Roman"/>
          <w:b/>
          <w:sz w:val="28"/>
          <w:szCs w:val="28"/>
        </w:rPr>
        <w:t>Председатель эвакоприемной комиссии: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577D3C">
        <w:rPr>
          <w:rFonts w:ascii="Times New Roman" w:hAnsi="Times New Roman"/>
          <w:b/>
          <w:sz w:val="28"/>
          <w:szCs w:val="28"/>
        </w:rPr>
        <w:t>В мирное время: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 xml:space="preserve">- организует разработку и корректировку планирующих документов по организации проведения и обеспечения эвакоприемных мероприятий на территории </w:t>
      </w:r>
      <w:r w:rsidR="00DC622E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577D3C">
        <w:rPr>
          <w:rFonts w:ascii="Times New Roman" w:hAnsi="Times New Roman"/>
          <w:sz w:val="28"/>
          <w:szCs w:val="28"/>
        </w:rPr>
        <w:t>, подготовке безопасных мест размещения эвакуированного населения и его жизнеобеспечения, хранения материальных и культурных ценностей;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>- осуществляет контроль за разработкой и корректировкой планирующих документов по организации проведения, обеспечения эвакоприемных мероприятий в организациях и учреждениях, проверки готовности эвакоприемных органов к выполнению эвакоприемных мероприятий;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>- руководит работой руководящего состава эвакоприемных органов всех степеней;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>- периодически проводит проверку оповещения и сбора членов эвакоприемной комиссии по сигналам гражданской обороны (далее - ГО);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>- проводит заседания эвакоприемной комиссии по вопросам планирования, проведения и всестороннего обеспечения эвакоприемных мероприятий;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>-готовность безопасных районов загородной зоны (далее - ЗЗ) к приему и размещению эвакуируемого населения, материальных и культурных ценностей;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>- поддерживает тесное взаимодействие с органами, уполномоченными на решение задач в области ГО, военного управления по вопросам планирования, организации проведения и первоочередного жизнеобеспечения эвакуированного населения;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>- организует выполнение установленных правил работы, хранения и обращения с секретными и служебными документами, требований, обеспечивающих режим секретности;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 xml:space="preserve">- анализирует состояние планирования эвакоприемных мероприятий и готовит предложения главе муниципального образования </w:t>
      </w:r>
      <w:r w:rsidR="00150165">
        <w:rPr>
          <w:rFonts w:ascii="Times New Roman" w:hAnsi="Times New Roman"/>
          <w:sz w:val="28"/>
          <w:szCs w:val="28"/>
        </w:rPr>
        <w:t xml:space="preserve">Тимашевский район </w:t>
      </w:r>
      <w:r w:rsidRPr="00577D3C">
        <w:rPr>
          <w:rFonts w:ascii="Times New Roman" w:hAnsi="Times New Roman"/>
          <w:sz w:val="28"/>
          <w:szCs w:val="28"/>
        </w:rPr>
        <w:t>по их совершенствованию.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577D3C">
        <w:rPr>
          <w:rFonts w:ascii="Times New Roman" w:hAnsi="Times New Roman"/>
          <w:b/>
          <w:sz w:val="28"/>
          <w:szCs w:val="28"/>
        </w:rPr>
        <w:t>При переводе гражданской обороны с мирного на военное время: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>- организует работу эвакоприемных органов всех уровней в соответствии с календарным планом;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lastRenderedPageBreak/>
        <w:t>- уточняет порядок взаимодействия эвакоприемной комиссии с эвакоприемными органами, органами военного управления и транспортными организациями при проведении эвакоприемных мероприятий;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577D3C">
        <w:rPr>
          <w:rFonts w:ascii="Times New Roman" w:hAnsi="Times New Roman"/>
          <w:b/>
          <w:sz w:val="28"/>
          <w:szCs w:val="28"/>
        </w:rPr>
        <w:t>Руководит работой по: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>- приведению в готовность подчиненных эвакоприемных органов, проверке систем оповещения и связи;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>- развертыванию эвакоприемных объектов, подготовке пунктов высадки к приему эвакуируемого населения;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>- подготовке транспортных организаций к эвакуационным перевозкам населения, материальных и культурных ценностей;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577D3C">
        <w:rPr>
          <w:rFonts w:ascii="Times New Roman" w:hAnsi="Times New Roman"/>
          <w:b/>
          <w:sz w:val="28"/>
          <w:szCs w:val="28"/>
        </w:rPr>
        <w:t>Организует: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>- уточнение плана приема и размещения населения, материальных и культурных ценностей, порядка и осуществления всех видов обеспечения эвакоприемных мероприятий;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>- уточнение категорий и численности эваконаселения;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>- работу системы связи эвакоприемной комиссии с эвакоприемными органами всех степеней;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>- уточнение с взаимодействующими эвакуационными комиссиями</w:t>
      </w:r>
      <w:r w:rsidR="00F837ED">
        <w:rPr>
          <w:rFonts w:ascii="Times New Roman" w:hAnsi="Times New Roman"/>
          <w:sz w:val="28"/>
          <w:szCs w:val="28"/>
        </w:rPr>
        <w:t xml:space="preserve"> категорированных районов</w:t>
      </w:r>
      <w:r w:rsidRPr="00577D3C">
        <w:rPr>
          <w:rFonts w:ascii="Times New Roman" w:hAnsi="Times New Roman"/>
          <w:sz w:val="28"/>
          <w:szCs w:val="28"/>
        </w:rPr>
        <w:t>, органами военного управления планов приема, размещения и обеспечения эвакуируемого населения в загородной зоне;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 xml:space="preserve">- </w:t>
      </w:r>
      <w:r w:rsidR="00F837ED">
        <w:rPr>
          <w:rFonts w:ascii="Times New Roman" w:hAnsi="Times New Roman"/>
          <w:sz w:val="28"/>
          <w:szCs w:val="28"/>
        </w:rPr>
        <w:t xml:space="preserve">взаимодействие и </w:t>
      </w:r>
      <w:r w:rsidRPr="00577D3C">
        <w:rPr>
          <w:rFonts w:ascii="Times New Roman" w:hAnsi="Times New Roman"/>
          <w:sz w:val="28"/>
          <w:szCs w:val="28"/>
        </w:rPr>
        <w:t>уточнение с транспортными орган</w:t>
      </w:r>
      <w:r w:rsidR="00F837ED">
        <w:rPr>
          <w:rFonts w:ascii="Times New Roman" w:hAnsi="Times New Roman"/>
          <w:sz w:val="28"/>
          <w:szCs w:val="28"/>
        </w:rPr>
        <w:t>изациями</w:t>
      </w:r>
      <w:r w:rsidRPr="00577D3C">
        <w:rPr>
          <w:rFonts w:ascii="Times New Roman" w:hAnsi="Times New Roman"/>
          <w:sz w:val="28"/>
          <w:szCs w:val="28"/>
        </w:rPr>
        <w:t xml:space="preserve"> порядка использования транспорта, </w:t>
      </w:r>
      <w:r w:rsidR="00F837ED">
        <w:rPr>
          <w:rFonts w:ascii="Times New Roman" w:hAnsi="Times New Roman"/>
          <w:sz w:val="28"/>
          <w:szCs w:val="28"/>
        </w:rPr>
        <w:t>предназначенного</w:t>
      </w:r>
      <w:r w:rsidRPr="00577D3C">
        <w:rPr>
          <w:rFonts w:ascii="Times New Roman" w:hAnsi="Times New Roman"/>
          <w:sz w:val="28"/>
          <w:szCs w:val="28"/>
        </w:rPr>
        <w:t xml:space="preserve"> для вывоза эваконаселения в безопасные районы ЗЗ;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 xml:space="preserve">- проверку состояния приемных эвакуационных пунктов, </w:t>
      </w:r>
      <w:r w:rsidR="00F837ED">
        <w:rPr>
          <w:rFonts w:ascii="Times New Roman" w:hAnsi="Times New Roman"/>
          <w:sz w:val="28"/>
          <w:szCs w:val="28"/>
        </w:rPr>
        <w:t xml:space="preserve">пунктов временного размещения пострадавшего населения </w:t>
      </w:r>
      <w:r w:rsidRPr="00577D3C">
        <w:rPr>
          <w:rFonts w:ascii="Times New Roman" w:hAnsi="Times New Roman"/>
          <w:sz w:val="28"/>
          <w:szCs w:val="28"/>
        </w:rPr>
        <w:t>готовности жилого и общественного фонда для приема эваконаселения;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>- подготовку безопасных районов ЗЗ к приему и размещению эвакуируемого населения, материальных и культурных ценностей;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 xml:space="preserve">- </w:t>
      </w:r>
      <w:r w:rsidR="00F837ED">
        <w:rPr>
          <w:rFonts w:ascii="Times New Roman" w:hAnsi="Times New Roman"/>
          <w:sz w:val="28"/>
          <w:szCs w:val="28"/>
        </w:rPr>
        <w:t>подготовку</w:t>
      </w:r>
      <w:r w:rsidRPr="00577D3C">
        <w:rPr>
          <w:rFonts w:ascii="Times New Roman" w:hAnsi="Times New Roman"/>
          <w:sz w:val="28"/>
          <w:szCs w:val="28"/>
        </w:rPr>
        <w:t xml:space="preserve"> доклад</w:t>
      </w:r>
      <w:r w:rsidR="00F837ED">
        <w:rPr>
          <w:rFonts w:ascii="Times New Roman" w:hAnsi="Times New Roman"/>
          <w:sz w:val="28"/>
          <w:szCs w:val="28"/>
        </w:rPr>
        <w:t>а</w:t>
      </w:r>
      <w:r w:rsidRPr="00577D3C">
        <w:rPr>
          <w:rFonts w:ascii="Times New Roman" w:hAnsi="Times New Roman"/>
          <w:sz w:val="28"/>
          <w:szCs w:val="28"/>
        </w:rPr>
        <w:t xml:space="preserve"> главе муниципального образования </w:t>
      </w:r>
      <w:r w:rsidR="00F837ED">
        <w:rPr>
          <w:rFonts w:ascii="Times New Roman" w:hAnsi="Times New Roman"/>
          <w:sz w:val="28"/>
          <w:szCs w:val="28"/>
        </w:rPr>
        <w:t xml:space="preserve">Тимашевский район </w:t>
      </w:r>
      <w:r w:rsidRPr="00577D3C">
        <w:rPr>
          <w:rFonts w:ascii="Times New Roman" w:hAnsi="Times New Roman"/>
          <w:sz w:val="28"/>
          <w:szCs w:val="28"/>
        </w:rPr>
        <w:t>о ходе подготовки эвакоприемных органов и транспортных организаций к проведению эвакоприемных мероприятий;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577D3C">
        <w:rPr>
          <w:rFonts w:ascii="Times New Roman" w:hAnsi="Times New Roman"/>
          <w:b/>
          <w:sz w:val="28"/>
          <w:szCs w:val="28"/>
        </w:rPr>
        <w:t>С получением распоряжения на проведение эвакуации: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>- руководит работой по уточнению и корректировке плана приема и размещения населения, материальных и культурных ценностей в безопасные районы в соответствии с реально сложившейся обстановкой;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>Организует: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>- работу комиссии в соответствии с календарным планом;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>- управление эвакоприемными мероприятиями на территории муниципального образования;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>- контроль за ходом оповещения населения и подачей транспортных средств на пункты высадки;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>- взаимодействие с органами военного управления, районными организациями и учреждениями по вопросам организации проведения и обеспечения эвакоприемных мероприятий;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577D3C">
        <w:rPr>
          <w:rFonts w:ascii="Times New Roman" w:hAnsi="Times New Roman"/>
          <w:b/>
          <w:sz w:val="28"/>
          <w:szCs w:val="28"/>
        </w:rPr>
        <w:lastRenderedPageBreak/>
        <w:t>Осуществляет контроль за: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>- выполнением разработанного и уточненного по конкретным условиям обстановки плана приема и размещения населения, материальных и культурных ценностей;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 xml:space="preserve">- работой </w:t>
      </w:r>
      <w:proofErr w:type="spellStart"/>
      <w:r w:rsidRPr="00577D3C">
        <w:rPr>
          <w:rFonts w:ascii="Times New Roman" w:hAnsi="Times New Roman"/>
          <w:sz w:val="28"/>
          <w:szCs w:val="28"/>
        </w:rPr>
        <w:t>эвакоприемных</w:t>
      </w:r>
      <w:proofErr w:type="spellEnd"/>
      <w:r w:rsidRPr="00577D3C">
        <w:rPr>
          <w:rFonts w:ascii="Times New Roman" w:hAnsi="Times New Roman"/>
          <w:sz w:val="28"/>
          <w:szCs w:val="28"/>
        </w:rPr>
        <w:t xml:space="preserve"> </w:t>
      </w:r>
      <w:r w:rsidR="00DC622E">
        <w:rPr>
          <w:rFonts w:ascii="Times New Roman" w:hAnsi="Times New Roman"/>
          <w:sz w:val="28"/>
          <w:szCs w:val="28"/>
        </w:rPr>
        <w:t>комиссий поселения</w:t>
      </w:r>
      <w:r w:rsidRPr="00577D3C">
        <w:rPr>
          <w:rFonts w:ascii="Times New Roman" w:hAnsi="Times New Roman"/>
          <w:sz w:val="28"/>
          <w:szCs w:val="28"/>
        </w:rPr>
        <w:t xml:space="preserve"> по приему и размещению населения, материальных и культурных ценностей и отправкой его в безопасные районы </w:t>
      </w:r>
      <w:r w:rsidR="00F837ED">
        <w:rPr>
          <w:rFonts w:ascii="Times New Roman" w:hAnsi="Times New Roman"/>
          <w:sz w:val="28"/>
          <w:szCs w:val="28"/>
        </w:rPr>
        <w:t>ЗЗ</w:t>
      </w:r>
      <w:r w:rsidRPr="00577D3C">
        <w:rPr>
          <w:rFonts w:ascii="Times New Roman" w:hAnsi="Times New Roman"/>
          <w:sz w:val="28"/>
          <w:szCs w:val="28"/>
        </w:rPr>
        <w:t>;</w:t>
      </w:r>
    </w:p>
    <w:p w:rsidR="00577D3C" w:rsidRPr="00577D3C" w:rsidRDefault="00577D3C" w:rsidP="00577D3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>- готовит доклад главе администрации муниципального образования о ходе приема и размещения населения, материальных и культурных ценностей;</w:t>
      </w:r>
    </w:p>
    <w:p w:rsidR="00F837ED" w:rsidRDefault="00577D3C" w:rsidP="00F837E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7D3C">
        <w:rPr>
          <w:rFonts w:ascii="Times New Roman" w:hAnsi="Times New Roman"/>
          <w:sz w:val="28"/>
          <w:szCs w:val="28"/>
        </w:rPr>
        <w:t>- организ</w:t>
      </w:r>
      <w:r w:rsidR="00F837ED">
        <w:rPr>
          <w:rFonts w:ascii="Times New Roman" w:hAnsi="Times New Roman"/>
          <w:sz w:val="28"/>
          <w:szCs w:val="28"/>
        </w:rPr>
        <w:t>ацией</w:t>
      </w:r>
      <w:r w:rsidRPr="00577D3C">
        <w:rPr>
          <w:rFonts w:ascii="Times New Roman" w:hAnsi="Times New Roman"/>
          <w:sz w:val="28"/>
          <w:szCs w:val="28"/>
        </w:rPr>
        <w:t xml:space="preserve"> работ</w:t>
      </w:r>
      <w:r w:rsidR="00F837ED">
        <w:rPr>
          <w:rFonts w:ascii="Times New Roman" w:hAnsi="Times New Roman"/>
          <w:sz w:val="28"/>
          <w:szCs w:val="28"/>
        </w:rPr>
        <w:t>ы</w:t>
      </w:r>
      <w:r w:rsidRPr="00577D3C">
        <w:rPr>
          <w:rFonts w:ascii="Times New Roman" w:hAnsi="Times New Roman"/>
          <w:sz w:val="28"/>
          <w:szCs w:val="28"/>
        </w:rPr>
        <w:t xml:space="preserve"> по оказанию помощи </w:t>
      </w:r>
      <w:r w:rsidR="00F837ED">
        <w:rPr>
          <w:rFonts w:ascii="Times New Roman" w:hAnsi="Times New Roman"/>
          <w:sz w:val="28"/>
          <w:szCs w:val="28"/>
        </w:rPr>
        <w:t>эвакуированному населению</w:t>
      </w:r>
      <w:r w:rsidRPr="00577D3C">
        <w:rPr>
          <w:rFonts w:ascii="Times New Roman" w:hAnsi="Times New Roman"/>
          <w:sz w:val="28"/>
          <w:szCs w:val="28"/>
        </w:rPr>
        <w:t xml:space="preserve"> в решении вопросов первоочередного жизнеобеспечения и трудоустройства прибывшего эвакуированного населения, размещения и обеспечения сохранности материальных и культурных ценностей.</w:t>
      </w:r>
    </w:p>
    <w:p w:rsidR="00C2614B" w:rsidRDefault="00C2614B" w:rsidP="00F837E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2614B" w:rsidRDefault="00C2614B" w:rsidP="00F837E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644"/>
      </w:tblGrid>
      <w:tr w:rsidR="00F837ED" w:rsidRPr="00F837ED" w:rsidTr="00F837ED">
        <w:tc>
          <w:tcPr>
            <w:tcW w:w="5211" w:type="dxa"/>
          </w:tcPr>
          <w:p w:rsidR="00F837ED" w:rsidRPr="00F837ED" w:rsidRDefault="00F837ED" w:rsidP="00C261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837ED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C2614B">
              <w:rPr>
                <w:rFonts w:ascii="Times New Roman" w:hAnsi="Times New Roman"/>
                <w:sz w:val="28"/>
                <w:szCs w:val="28"/>
              </w:rPr>
              <w:t>МКУ "ГО и ЧС"</w:t>
            </w:r>
          </w:p>
        </w:tc>
        <w:tc>
          <w:tcPr>
            <w:tcW w:w="4644" w:type="dxa"/>
          </w:tcPr>
          <w:p w:rsidR="00F837ED" w:rsidRPr="00F837ED" w:rsidRDefault="00C2614B" w:rsidP="00F837ED">
            <w:pPr>
              <w:pStyle w:val="a3"/>
              <w:ind w:firstLine="851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С.Г.Качанов</w:t>
            </w:r>
          </w:p>
        </w:tc>
      </w:tr>
    </w:tbl>
    <w:p w:rsidR="00F837ED" w:rsidRPr="00577D3C" w:rsidRDefault="00F837ED" w:rsidP="00F837E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F837ED" w:rsidRPr="00577D3C" w:rsidSect="00FE1BCF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E79" w:rsidRDefault="00B76E79" w:rsidP="00FE1BCF">
      <w:pPr>
        <w:spacing w:after="0" w:line="240" w:lineRule="auto"/>
      </w:pPr>
      <w:r>
        <w:separator/>
      </w:r>
    </w:p>
  </w:endnote>
  <w:endnote w:type="continuationSeparator" w:id="0">
    <w:p w:rsidR="00B76E79" w:rsidRDefault="00B76E79" w:rsidP="00FE1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E79" w:rsidRDefault="00B76E79" w:rsidP="00FE1BCF">
      <w:pPr>
        <w:spacing w:after="0" w:line="240" w:lineRule="auto"/>
      </w:pPr>
      <w:r>
        <w:separator/>
      </w:r>
    </w:p>
  </w:footnote>
  <w:footnote w:type="continuationSeparator" w:id="0">
    <w:p w:rsidR="00B76E79" w:rsidRDefault="00B76E79" w:rsidP="00FE1B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75222331"/>
      <w:docPartObj>
        <w:docPartGallery w:val="Page Numbers (Top of Page)"/>
        <w:docPartUnique/>
      </w:docPartObj>
    </w:sdtPr>
    <w:sdtContent>
      <w:p w:rsidR="00FE1BCF" w:rsidRDefault="00D15B8E">
        <w:pPr>
          <w:pStyle w:val="a7"/>
          <w:jc w:val="center"/>
        </w:pPr>
        <w:r w:rsidRPr="00FE1BC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E1BCF" w:rsidRPr="00FE1BC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E1BC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80A5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E1BC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E1BCF" w:rsidRDefault="00FE1BCF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723A"/>
    <w:rsid w:val="00150165"/>
    <w:rsid w:val="00157BED"/>
    <w:rsid w:val="00213785"/>
    <w:rsid w:val="00286819"/>
    <w:rsid w:val="00337607"/>
    <w:rsid w:val="00480A57"/>
    <w:rsid w:val="00577D3C"/>
    <w:rsid w:val="006320C7"/>
    <w:rsid w:val="006A6D29"/>
    <w:rsid w:val="009B723A"/>
    <w:rsid w:val="00B46248"/>
    <w:rsid w:val="00B76E79"/>
    <w:rsid w:val="00C2614B"/>
    <w:rsid w:val="00D15B8E"/>
    <w:rsid w:val="00DC622E"/>
    <w:rsid w:val="00E53870"/>
    <w:rsid w:val="00EA475F"/>
    <w:rsid w:val="00F837ED"/>
    <w:rsid w:val="00FE1BCF"/>
    <w:rsid w:val="00FF0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75F"/>
    <w:pPr>
      <w:spacing w:after="200" w:line="276" w:lineRule="auto"/>
      <w:jc w:val="left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7D3C"/>
    <w:pPr>
      <w:jc w:val="left"/>
    </w:pPr>
    <w:rPr>
      <w:rFonts w:ascii="Calibri" w:eastAsia="Calibri" w:hAnsi="Calibri" w:cs="Times New Roman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577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7D3C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837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E1B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1BCF"/>
    <w:rPr>
      <w:rFonts w:asciiTheme="minorHAnsi" w:eastAsiaTheme="minorEastAsia" w:hAnsiTheme="minorHAnsi"/>
      <w:sz w:val="22"/>
      <w:lang w:eastAsia="ru-RU"/>
    </w:rPr>
  </w:style>
  <w:style w:type="paragraph" w:styleId="a9">
    <w:name w:val="footer"/>
    <w:basedOn w:val="a"/>
    <w:link w:val="aa"/>
    <w:uiPriority w:val="99"/>
    <w:unhideWhenUsed/>
    <w:rsid w:val="00FE1B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E1BCF"/>
    <w:rPr>
      <w:rFonts w:asciiTheme="minorHAnsi" w:eastAsiaTheme="minorEastAsia" w:hAnsiTheme="minorHAns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75F"/>
    <w:pPr>
      <w:spacing w:after="200" w:line="276" w:lineRule="auto"/>
      <w:jc w:val="left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7D3C"/>
    <w:pPr>
      <w:jc w:val="left"/>
    </w:pPr>
    <w:rPr>
      <w:rFonts w:ascii="Calibri" w:eastAsia="Calibri" w:hAnsi="Calibri" w:cs="Times New Roman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577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7D3C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837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E1B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1BCF"/>
    <w:rPr>
      <w:rFonts w:asciiTheme="minorHAnsi" w:eastAsiaTheme="minorEastAsia" w:hAnsiTheme="minorHAnsi"/>
      <w:sz w:val="22"/>
      <w:lang w:eastAsia="ru-RU"/>
    </w:rPr>
  </w:style>
  <w:style w:type="paragraph" w:styleId="a9">
    <w:name w:val="footer"/>
    <w:basedOn w:val="a"/>
    <w:link w:val="aa"/>
    <w:uiPriority w:val="99"/>
    <w:unhideWhenUsed/>
    <w:rsid w:val="00FE1B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E1BCF"/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9</cp:revision>
  <cp:lastPrinted>2015-09-03T09:59:00Z</cp:lastPrinted>
  <dcterms:created xsi:type="dcterms:W3CDTF">2015-08-27T05:59:00Z</dcterms:created>
  <dcterms:modified xsi:type="dcterms:W3CDTF">2015-09-03T09:59:00Z</dcterms:modified>
</cp:coreProperties>
</file>